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0" w:rsidRPr="0082418C" w:rsidRDefault="00192920" w:rsidP="00192920">
      <w:pPr>
        <w:rPr>
          <w:b/>
          <w:lang w:val="en-GB"/>
        </w:rPr>
      </w:pPr>
      <w:r w:rsidRPr="0082418C">
        <w:rPr>
          <w:b/>
          <w:lang w:val="en-GB"/>
        </w:rPr>
        <w:t>Guidelines for Publications:</w:t>
      </w:r>
    </w:p>
    <w:p w:rsidR="00192920" w:rsidRPr="00192920" w:rsidRDefault="00192920" w:rsidP="00192920">
      <w:pPr>
        <w:rPr>
          <w:lang w:val="en-GB"/>
        </w:rPr>
      </w:pPr>
      <w:r w:rsidRPr="00192920">
        <w:rPr>
          <w:lang w:val="en-GB"/>
        </w:rPr>
        <w:t xml:space="preserve">Speakers </w:t>
      </w:r>
      <w:proofErr w:type="gramStart"/>
      <w:r w:rsidRPr="00192920">
        <w:rPr>
          <w:lang w:val="en-GB"/>
        </w:rPr>
        <w:t>are invited</w:t>
      </w:r>
      <w:proofErr w:type="gramEnd"/>
      <w:r w:rsidRPr="00192920">
        <w:rPr>
          <w:lang w:val="en-GB"/>
        </w:rPr>
        <w:t xml:space="preserve"> to submit a text for publication in the Conference Selections (within a 1500-word limit, with up to 10 references). </w:t>
      </w:r>
    </w:p>
    <w:p w:rsidR="00192920" w:rsidRDefault="00192920" w:rsidP="00192920">
      <w:pPr>
        <w:rPr>
          <w:lang w:val="en-GB"/>
        </w:rPr>
      </w:pPr>
      <w:r w:rsidRPr="00192920">
        <w:rPr>
          <w:lang w:val="en-GB"/>
        </w:rPr>
        <w:t>It should be preceded by the full name of the author (including the patronymic</w:t>
      </w:r>
      <w:r>
        <w:rPr>
          <w:lang w:val="en-GB"/>
        </w:rPr>
        <w:t xml:space="preserve"> and the </w:t>
      </w:r>
      <w:r w:rsidRPr="00192920">
        <w:rPr>
          <w:lang w:val="en-GB"/>
        </w:rPr>
        <w:t>academic title, if applicable)</w:t>
      </w:r>
      <w:r>
        <w:rPr>
          <w:lang w:val="en-GB"/>
        </w:rPr>
        <w:t>, the full name of the place of employment (including the city and country), the e-mail address of each author, mailing address and telephone number (one per article).</w:t>
      </w:r>
    </w:p>
    <w:p w:rsidR="00DE0082" w:rsidRDefault="00192920" w:rsidP="00192920">
      <w:pPr>
        <w:rPr>
          <w:lang w:val="en-GB"/>
        </w:rPr>
      </w:pPr>
      <w:r>
        <w:rPr>
          <w:lang w:val="en-GB"/>
        </w:rPr>
        <w:t xml:space="preserve">The following information </w:t>
      </w:r>
      <w:proofErr w:type="gramStart"/>
      <w:r>
        <w:rPr>
          <w:lang w:val="en-GB"/>
        </w:rPr>
        <w:t>should be provided</w:t>
      </w:r>
      <w:proofErr w:type="gramEnd"/>
      <w:r>
        <w:rPr>
          <w:lang w:val="en-GB"/>
        </w:rPr>
        <w:t xml:space="preserve"> in both English and Russian: the title of the publication, </w:t>
      </w:r>
      <w:r w:rsidR="00B31D6C">
        <w:rPr>
          <w:lang w:val="en-GB"/>
        </w:rPr>
        <w:t xml:space="preserve">the name of the author, the name of the educational institution, </w:t>
      </w:r>
      <w:r w:rsidRPr="00192920">
        <w:rPr>
          <w:lang w:val="en-GB"/>
        </w:rPr>
        <w:t xml:space="preserve">an abstract (up to 130 words) and a list of </w:t>
      </w:r>
      <w:r w:rsidR="00DE0082" w:rsidRPr="00192920">
        <w:rPr>
          <w:lang w:val="en-GB"/>
        </w:rPr>
        <w:t>key words</w:t>
      </w:r>
      <w:r w:rsidR="00DE0082">
        <w:rPr>
          <w:lang w:val="en-GB"/>
        </w:rPr>
        <w:t xml:space="preserve"> (separated by a semi-colon)</w:t>
      </w:r>
      <w:r w:rsidRPr="00192920">
        <w:rPr>
          <w:lang w:val="en-GB"/>
        </w:rPr>
        <w:t xml:space="preserve">. </w:t>
      </w:r>
    </w:p>
    <w:p w:rsidR="00366503" w:rsidRDefault="00192920" w:rsidP="00192920">
      <w:pPr>
        <w:rPr>
          <w:lang w:val="en-GB"/>
        </w:rPr>
      </w:pPr>
      <w:r w:rsidRPr="00192920">
        <w:rPr>
          <w:lang w:val="en-GB"/>
        </w:rPr>
        <w:t>The texts should be typed in 14 point Times New Roman. References should be typed in 12 point Times New Roman as a numbered list</w:t>
      </w:r>
      <w:r w:rsidR="00DE0082">
        <w:rPr>
          <w:lang w:val="en-GB"/>
        </w:rPr>
        <w:t xml:space="preserve"> and presented in accordance with the Russian standards of references (see </w:t>
      </w:r>
      <w:r w:rsidR="00850C48">
        <w:rPr>
          <w:lang w:val="en-GB"/>
        </w:rPr>
        <w:t xml:space="preserve">Fig. 1 and 2 </w:t>
      </w:r>
      <w:r w:rsidR="00DE0082">
        <w:rPr>
          <w:lang w:val="en-GB"/>
        </w:rPr>
        <w:t>below)</w:t>
      </w:r>
      <w:r w:rsidRPr="00192920">
        <w:rPr>
          <w:lang w:val="en-GB"/>
        </w:rPr>
        <w:t xml:space="preserve">. Pages should not be numbered, </w:t>
      </w:r>
      <w:r w:rsidR="00DE0082">
        <w:rPr>
          <w:lang w:val="en-GB"/>
        </w:rPr>
        <w:t xml:space="preserve">no </w:t>
      </w:r>
      <w:r w:rsidRPr="00192920">
        <w:rPr>
          <w:lang w:val="en-GB"/>
        </w:rPr>
        <w:t xml:space="preserve">page/section breaks, tabs, line breaks, hyphens </w:t>
      </w:r>
      <w:r w:rsidR="00DE0082">
        <w:rPr>
          <w:lang w:val="en-GB"/>
        </w:rPr>
        <w:t xml:space="preserve">for </w:t>
      </w:r>
      <w:r w:rsidR="00DE0082" w:rsidRPr="00DE0082">
        <w:rPr>
          <w:lang w:val="en-GB"/>
        </w:rPr>
        <w:t>word break</w:t>
      </w:r>
      <w:r w:rsidR="00DE0082">
        <w:rPr>
          <w:lang w:val="en-GB"/>
        </w:rPr>
        <w:t>s</w:t>
      </w:r>
      <w:r w:rsidR="00DE0082" w:rsidRPr="00DE0082">
        <w:rPr>
          <w:lang w:val="en-GB"/>
        </w:rPr>
        <w:t xml:space="preserve"> </w:t>
      </w:r>
      <w:r w:rsidRPr="00192920">
        <w:rPr>
          <w:lang w:val="en-GB"/>
        </w:rPr>
        <w:t xml:space="preserve">or </w:t>
      </w:r>
      <w:r w:rsidR="00DE0082">
        <w:rPr>
          <w:lang w:val="en-GB"/>
        </w:rPr>
        <w:t xml:space="preserve">extra </w:t>
      </w:r>
      <w:r w:rsidRPr="00192920">
        <w:rPr>
          <w:lang w:val="en-GB"/>
        </w:rPr>
        <w:t>spaces (for example, for indented lines)</w:t>
      </w:r>
      <w:r w:rsidR="00DE0082">
        <w:rPr>
          <w:lang w:val="en-GB"/>
        </w:rPr>
        <w:t xml:space="preserve"> are to be used. </w:t>
      </w:r>
      <w:r w:rsidRPr="00192920">
        <w:rPr>
          <w:lang w:val="en-GB"/>
        </w:rPr>
        <w:t xml:space="preserve">In case the text contains colour diagrams, highlights, table backgrounds, figures, please replace the colour with the shade of grey contrasting with the text in the foreground. Texts should be </w:t>
      </w:r>
      <w:r w:rsidR="00DE0082">
        <w:rPr>
          <w:lang w:val="en-GB"/>
        </w:rPr>
        <w:t xml:space="preserve">attached to e-mails </w:t>
      </w:r>
      <w:r w:rsidRPr="00192920">
        <w:rPr>
          <w:lang w:val="en-GB"/>
        </w:rPr>
        <w:t xml:space="preserve">as </w:t>
      </w:r>
      <w:r w:rsidR="00DE0082">
        <w:rPr>
          <w:lang w:val="en-GB"/>
        </w:rPr>
        <w:t xml:space="preserve">*.doc, *.docx or *.rtf files, </w:t>
      </w:r>
      <w:r w:rsidR="00850C48">
        <w:rPr>
          <w:lang w:val="en-GB"/>
        </w:rPr>
        <w:t>file names</w:t>
      </w:r>
      <w:r w:rsidR="00DE0082">
        <w:rPr>
          <w:lang w:val="en-GB"/>
        </w:rPr>
        <w:t xml:space="preserve"> </w:t>
      </w:r>
      <w:r w:rsidR="00850C48">
        <w:rPr>
          <w:lang w:val="en-GB"/>
        </w:rPr>
        <w:t xml:space="preserve">beginning with the </w:t>
      </w:r>
      <w:r w:rsidR="00DE0082">
        <w:rPr>
          <w:lang w:val="en-GB"/>
        </w:rPr>
        <w:t>author’s last name)</w:t>
      </w:r>
      <w:r w:rsidRPr="00192920">
        <w:rPr>
          <w:lang w:val="en-GB"/>
        </w:rPr>
        <w:t>. The attachments should not contain macros. The editors reserve the right to make editorial changes in any manuscript submitted.</w:t>
      </w:r>
    </w:p>
    <w:p w:rsidR="00850C48" w:rsidRDefault="00850C48" w:rsidP="00192920">
      <w:pPr>
        <w:rPr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269876</wp:posOffset>
            </wp:positionV>
            <wp:extent cx="3819525" cy="4432768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93" cy="44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Fig. 1</w:t>
      </w: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-234315</wp:posOffset>
            </wp:positionV>
            <wp:extent cx="4359494" cy="5248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94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Fig. 2</w:t>
      </w: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147320</wp:posOffset>
            </wp:positionV>
            <wp:extent cx="3397885" cy="45319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  <w:bookmarkStart w:id="0" w:name="_GoBack"/>
      <w:bookmarkEnd w:id="0"/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Default="00850C48" w:rsidP="00192920">
      <w:pPr>
        <w:rPr>
          <w:lang w:val="en-GB"/>
        </w:rPr>
      </w:pPr>
    </w:p>
    <w:p w:rsidR="00850C48" w:rsidRPr="00192920" w:rsidRDefault="00850C48" w:rsidP="00192920">
      <w:pPr>
        <w:rPr>
          <w:lang w:val="en-GB"/>
        </w:rPr>
      </w:pPr>
    </w:p>
    <w:sectPr w:rsidR="00850C48" w:rsidRPr="00192920" w:rsidSect="00E15A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20"/>
    <w:rsid w:val="00192920"/>
    <w:rsid w:val="00366503"/>
    <w:rsid w:val="0082418C"/>
    <w:rsid w:val="00850C48"/>
    <w:rsid w:val="00904A25"/>
    <w:rsid w:val="00A342F2"/>
    <w:rsid w:val="00B31D6C"/>
    <w:rsid w:val="00DE0082"/>
    <w:rsid w:val="00E15A99"/>
    <w:rsid w:val="00E1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Indie_Phonic</cp:lastModifiedBy>
  <cp:revision>2</cp:revision>
  <dcterms:created xsi:type="dcterms:W3CDTF">2015-04-16T08:34:00Z</dcterms:created>
  <dcterms:modified xsi:type="dcterms:W3CDTF">2015-04-16T08:34:00Z</dcterms:modified>
</cp:coreProperties>
</file>